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oloprincipale"/>
        <w:jc w:val="center"/>
        <w:rPr/>
      </w:pPr>
      <w:r>
        <w:rPr/>
        <w:t>Relazione Descrittiva del Percorso Formativo</w:t>
      </w:r>
    </w:p>
    <w:p>
      <w:pPr>
        <w:pStyle w:val="Normal"/>
        <w:rPr/>
      </w:pPr>
      <w:r>
        <w:rPr/>
        <w:t>Oggetto: Documentazione analitica del percorso formativo in Mediazione Familiare – A.A. 2007/2008</w:t>
      </w:r>
    </w:p>
    <w:p>
      <w:pPr>
        <w:pStyle w:val="Titolo1"/>
        <w:rPr/>
      </w:pPr>
      <w:r>
        <w:rPr/>
        <w:t>1. Profilo del percorso accademico</w:t>
      </w:r>
    </w:p>
    <w:p>
      <w:pPr>
        <w:pStyle w:val="Normal"/>
        <w:rPr/>
      </w:pPr>
      <w:r>
        <w:rPr/>
        <w:t>Il sottoscritto/a attesta di aver frequentato il Master di I Livello in Mediazione Familiare presso l'Università degli Studi Guglielmo Marconi di Roma durante l'Anno Accademico 2007/2008. Il percorso, erogato ai sensi del DM 270/2004 con l'acquisizione di 60 CFU, ha fornito una solida formazione interdisciplinare, essenziale per la comprensione delle dinamiche conflittuali e relazionali. Il percorso ha garantito competenze avanzate in materia di:</w:t>
      </w:r>
    </w:p>
    <w:p>
      <w:pPr>
        <w:pStyle w:val="ListBullet"/>
        <w:numPr>
          <w:ilvl w:val="0"/>
          <w:numId w:val="1"/>
        </w:numPr>
        <w:rPr/>
      </w:pPr>
      <w:r>
        <w:rPr/>
        <w:t>Sociologia e Psicologia della Famiglia: Analisi del ciclo di vita familiare, psicodinamica delle relazioni e tecniche di osservazione del comportamento.</w:t>
      </w:r>
    </w:p>
    <w:p>
      <w:pPr>
        <w:pStyle w:val="ListBullet"/>
        <w:numPr>
          <w:ilvl w:val="0"/>
          <w:numId w:val="1"/>
        </w:numPr>
        <w:rPr/>
      </w:pPr>
      <w:r>
        <w:rPr/>
        <w:t>Comunicazione e Gestione del Conflitto: Fondamenti di analisi transazionale, dinamiche di gruppo e risoluzione stragiudiziale delle controversie.</w:t>
      </w:r>
    </w:p>
    <w:p>
      <w:pPr>
        <w:pStyle w:val="ListBullet"/>
        <w:numPr>
          <w:ilvl w:val="0"/>
          <w:numId w:val="1"/>
        </w:numPr>
        <w:rPr/>
      </w:pPr>
      <w:r>
        <w:rPr/>
        <w:t>Diritto di Famiglia: Studio sistematico della disciplina allora vigente, inclusa la gestione della crisi matrimoniale, il divorzio, la responsabilità genitoriale e la tutela dei diritti del figlio.</w:t>
      </w:r>
    </w:p>
    <w:p>
      <w:pPr>
        <w:pStyle w:val="Titolo1"/>
        <w:rPr/>
      </w:pPr>
      <w:r>
        <w:rPr/>
        <w:t>2. Note sull'impianto didattico storico</w:t>
      </w:r>
    </w:p>
    <w:p>
      <w:pPr>
        <w:pStyle w:val="Normal"/>
        <w:rPr/>
      </w:pPr>
      <w:r>
        <w:rPr/>
        <w:t>Si specifica che il programma ha trattato l'evoluzione delle forme familiari (convivenze di fatto, convivenze registrate) nel contesto giurisprudenziale e dottrinale dell'epoca. Tale bagaglio teorico costituisce la base metodologica sulla quale, tramite il percorso di aggiornamento specifico organizzato da codesta Associazione, intendo integrare le necessarie competenze procedurali previste dalla normativa vigente, inclusa la disciplina introdotta dalla Riforma Cartabia (D.Lgs. 149/2022).</w:t>
      </w:r>
    </w:p>
    <w:p>
      <w:pPr>
        <w:pStyle w:val="Titolo1"/>
        <w:rPr/>
      </w:pPr>
      <w:r>
        <w:rPr/>
        <w:t>3. Esperienza pratica e validazione</w:t>
      </w:r>
    </w:p>
    <w:p>
      <w:pPr>
        <w:pStyle w:val="Normal"/>
        <w:rPr/>
      </w:pPr>
      <w:r>
        <w:rPr/>
        <w:t>Il percorso si è concluso con lo svolgimento di un’attività di tirocinio formativo e la discussione di un project work volto all'applicazione pratica dei modelli di mediazione, sotto la supervisione di un tutor accademico e di un tutor aziendale, a completamento del percorso di valutazione previsto dall'Ateneo.</w:t>
      </w:r>
    </w:p>
    <w:p>
      <w:pPr>
        <w:pStyle w:val="Normal"/>
        <w:widowControl/>
        <w:bidi w:val="0"/>
        <w:spacing w:lineRule="auto" w:line="276" w:before="0" w:after="200"/>
        <w:jc w:val="left"/>
        <w:rPr/>
      </w:pPr>
      <w:r>
        <w:rPr/>
        <w:t>Direttore Scientifico: Prof. Antonio Tiberio</w:t>
      </w:r>
    </w:p>
    <w:sectPr>
      <w:type w:val="nextPage"/>
      <w:pgSz w:w="12240" w:h="15840"/>
      <w:pgMar w:left="1800" w:right="180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Calibri">
    <w:charset w:val="00"/>
    <w:family w:val="roman"/>
    <w:pitch w:val="variable"/>
  </w:font>
  <w:font w:name="Courier">
    <w:altName w:val="Courier New"/>
    <w:charset w:val="00"/>
    <w:family w:val="roman"/>
    <w:pitch w:val="variable"/>
  </w:font>
  <w:font w:name="Liberation Sans">
    <w:altName w:val="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suppressAutoHyphens w:val="true"/>
      <w:bidi w:val="0"/>
      <w:spacing w:lineRule="auto" w:line="276" w:before="0" w:after="200"/>
      <w:jc w:val="left"/>
    </w:pPr>
    <w:rPr>
      <w:rFonts w:ascii="Cambria" w:hAnsi="Cambria" w:eastAsia="" w:cs="" w:asciiTheme="minorHAnsi" w:cstheme="minorBidi" w:eastAsiaTheme="minorEastAsia" w:hAnsiTheme="minorHAnsi"/>
      <w:color w:val="auto"/>
      <w:kern w:val="0"/>
      <w:sz w:val="22"/>
      <w:szCs w:val="22"/>
      <w:lang w:val="en-US" w:eastAsia="en-US" w:bidi="ar-SA"/>
    </w:rPr>
  </w:style>
  <w:style w:type="paragraph" w:styleId="Titolo1">
    <w:name w:val="Heading 1"/>
    <w:basedOn w:val="Normal"/>
    <w:next w:val="Normal"/>
    <w:link w:val="Heading1Char"/>
    <w:uiPriority w:val="9"/>
    <w:qFormat/>
    <w:rsid w:val="00fc693f"/>
    <w:pPr>
      <w:keepNext w:val="true"/>
      <w:keepLines/>
      <w:spacing w:before="480" w:after="0"/>
      <w:outlineLvl w:val="0"/>
    </w:pPr>
    <w:rPr>
      <w:rFonts w:ascii="Calibri" w:hAnsi="Calibri" w:eastAsia="" w:cs="" w:asciiTheme="majorHAnsi" w:cstheme="majorBidi" w:eastAsiaTheme="majorEastAsia" w:hAnsiTheme="majorHAnsi"/>
      <w:b/>
      <w:bCs/>
      <w:color w:val="365F91" w:themeColor="accent1" w:themeShade="bf"/>
      <w:sz w:val="28"/>
      <w:szCs w:val="28"/>
    </w:rPr>
  </w:style>
  <w:style w:type="paragraph" w:styleId="Titolo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 w:cs="" w:asciiTheme="majorHAnsi" w:cstheme="majorBidi" w:eastAsiaTheme="majorEastAsia" w:hAnsiTheme="majorHAnsi"/>
      <w:b/>
      <w:bCs/>
      <w:color w:val="4F81BD" w:themeColor="accent1"/>
      <w:sz w:val="26"/>
      <w:szCs w:val="26"/>
    </w:rPr>
  </w:style>
  <w:style w:type="paragraph" w:styleId="Titolo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 w:cs="" w:asciiTheme="majorHAnsi" w:cstheme="majorBidi" w:eastAsiaTheme="majorEastAsia" w:hAnsiTheme="majorHAnsi"/>
      <w:b/>
      <w:bCs/>
      <w:color w:val="4F81BD" w:themeColor="accent1"/>
    </w:rPr>
  </w:style>
  <w:style w:type="paragraph" w:styleId="Titolo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 w:cs="" w:asciiTheme="majorHAnsi" w:cstheme="majorBidi" w:eastAsiaTheme="majorEastAsia" w:hAnsiTheme="majorHAnsi"/>
      <w:b/>
      <w:bCs/>
      <w:i/>
      <w:iCs/>
      <w:color w:val="4F81BD" w:themeColor="accent1"/>
    </w:rPr>
  </w:style>
  <w:style w:type="paragraph" w:styleId="Titolo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 w:cs="" w:asciiTheme="majorHAnsi" w:cstheme="majorBidi" w:eastAsiaTheme="majorEastAsia" w:hAnsiTheme="majorHAnsi"/>
      <w:color w:val="243F60" w:themeColor="accent1" w:themeShade="7f"/>
    </w:rPr>
  </w:style>
  <w:style w:type="paragraph" w:styleId="Titolo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 w:cs="" w:asciiTheme="majorHAnsi" w:cstheme="majorBidi" w:eastAsiaTheme="majorEastAsia" w:hAnsiTheme="majorHAnsi"/>
      <w:i/>
      <w:iCs/>
      <w:color w:val="243F60" w:themeColor="accent1" w:themeShade="7f"/>
    </w:rPr>
  </w:style>
  <w:style w:type="paragraph" w:styleId="Titolo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 w:cs="" w:asciiTheme="majorHAnsi" w:cstheme="majorBidi" w:eastAsiaTheme="majorEastAsia" w:hAnsiTheme="majorHAnsi"/>
      <w:i/>
      <w:iCs/>
      <w:color w:val="404040" w:themeColor="text1" w:themeTint="bf"/>
    </w:rPr>
  </w:style>
  <w:style w:type="paragraph" w:styleId="Titolo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 w:cs="" w:asciiTheme="majorHAnsi" w:cstheme="majorBidi" w:eastAsiaTheme="majorEastAsia" w:hAnsiTheme="majorHAnsi"/>
      <w:color w:val="4F81BD" w:themeColor="accent1"/>
      <w:sz w:val="20"/>
      <w:szCs w:val="20"/>
    </w:rPr>
  </w:style>
  <w:style w:type="paragraph" w:styleId="Titolo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 w:cs="" w:asciiTheme="majorHAnsi" w:cstheme="majorBidi" w:eastAsiaTheme="majorEastAsia" w:hAnsiTheme="majorHAnsi"/>
      <w:i/>
      <w:iCs/>
      <w:color w:val="404040" w:themeColor="text1" w:themeTint="bf"/>
      <w:sz w:val="20"/>
      <w:szCs w:val="20"/>
    </w:rPr>
  </w:style>
  <w:style w:type="character" w:styleId="HeaderChar" w:customStyle="1">
    <w:name w:val="Header Char"/>
    <w:basedOn w:val="DefaultParagraphFont"/>
    <w:uiPriority w:val="99"/>
    <w:qFormat/>
    <w:rsid w:val="00e618bf"/>
    <w:rPr/>
  </w:style>
  <w:style w:type="character" w:styleId="FooterChar" w:customStyle="1">
    <w:name w:val="Footer Char"/>
    <w:basedOn w:val="DefaultParagraphFont"/>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fc693f"/>
    <w:rPr>
      <w:rFonts w:ascii="Calibri" w:hAnsi="Calibri" w:eastAsia="" w:cs="" w:asciiTheme="majorHAnsi" w:cstheme="majorBidi" w:eastAsiaTheme="majorEastAsia" w:hAnsiTheme="majorHAnsi"/>
      <w:b/>
      <w:bCs/>
      <w:color w:val="365F91" w:themeColor="accent1" w:themeShade="bf"/>
      <w:sz w:val="28"/>
      <w:szCs w:val="28"/>
    </w:rPr>
  </w:style>
  <w:style w:type="character" w:styleId="Heading2Char" w:customStyle="1">
    <w:name w:val="Heading 2 Char"/>
    <w:basedOn w:val="DefaultParagraphFont"/>
    <w:uiPriority w:val="9"/>
    <w:qFormat/>
    <w:rsid w:val="00fc693f"/>
    <w:rPr>
      <w:rFonts w:ascii="Calibri" w:hAnsi="Calibri" w:eastAsia="" w:cs="" w:asciiTheme="majorHAnsi" w:cstheme="majorBidi" w:eastAsiaTheme="majorEastAsia" w:hAnsiTheme="majorHAnsi"/>
      <w:b/>
      <w:bCs/>
      <w:color w:val="4F81BD" w:themeColor="accent1"/>
      <w:sz w:val="26"/>
      <w:szCs w:val="26"/>
    </w:rPr>
  </w:style>
  <w:style w:type="character" w:styleId="Heading3Char" w:customStyle="1">
    <w:name w:val="Heading 3 Char"/>
    <w:basedOn w:val="DefaultParagraphFont"/>
    <w:uiPriority w:val="9"/>
    <w:qFormat/>
    <w:rsid w:val="00fc693f"/>
    <w:rPr>
      <w:rFonts w:ascii="Calibri" w:hAnsi="Calibri" w:eastAsia="" w:cs="" w:asciiTheme="majorHAnsi" w:cstheme="majorBidi" w:eastAsiaTheme="majorEastAsia" w:hAnsiTheme="majorHAnsi"/>
      <w:b/>
      <w:bCs/>
      <w:color w:val="4F81BD" w:themeColor="accent1"/>
    </w:rPr>
  </w:style>
  <w:style w:type="character" w:styleId="TitleChar" w:customStyle="1">
    <w:name w:val="Title Char"/>
    <w:basedOn w:val="DefaultParagraphFont"/>
    <w:uiPriority w:val="10"/>
    <w:qFormat/>
    <w:rsid w:val="00fc693f"/>
    <w:rPr>
      <w:rFonts w:ascii="Calibri" w:hAnsi="Calibri" w:eastAsia="" w:cs="" w:asciiTheme="majorHAnsi" w:cstheme="majorBidi" w:eastAsiaTheme="majorEastAsia" w:hAnsiTheme="majorHAnsi"/>
      <w:color w:val="17365D" w:themeColor="text2" w:themeShade="bf"/>
      <w:spacing w:val="5"/>
      <w:kern w:val="2"/>
      <w:sz w:val="52"/>
      <w:szCs w:val="52"/>
    </w:rPr>
  </w:style>
  <w:style w:type="character" w:styleId="SubtitleChar" w:customStyle="1">
    <w:name w:val="Subtitle Char"/>
    <w:basedOn w:val="DefaultParagraphFont"/>
    <w:uiPriority w:val="11"/>
    <w:qFormat/>
    <w:rsid w:val="00fc693f"/>
    <w:rPr>
      <w:rFonts w:ascii="Calibri" w:hAnsi="Calibri" w:eastAsia="" w:cs="" w:asciiTheme="majorHAnsi" w:cstheme="majorBidi" w:eastAsiaTheme="majorEastAsia" w:hAnsiTheme="majorHAnsi"/>
      <w:i/>
      <w:iCs/>
      <w:color w:val="4F81BD" w:themeColor="accent1"/>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val="000000" w:themeColor="text1"/>
    </w:rPr>
  </w:style>
  <w:style w:type="character" w:styleId="Heading4Char" w:customStyle="1">
    <w:name w:val="Heading 4 Char"/>
    <w:basedOn w:val="DefaultParagraphFont"/>
    <w:uiPriority w:val="9"/>
    <w:semiHidden/>
    <w:qFormat/>
    <w:rsid w:val="00fc693f"/>
    <w:rPr>
      <w:rFonts w:ascii="Calibri" w:hAnsi="Calibri" w:eastAsia="" w:cs="" w:asciiTheme="majorHAnsi" w:cstheme="majorBidi" w:eastAsiaTheme="majorEastAsia" w:hAnsiTheme="majorHAnsi"/>
      <w:b/>
      <w:bCs/>
      <w:i/>
      <w:iCs/>
      <w:color w:val="4F81BD" w:themeColor="accent1"/>
    </w:rPr>
  </w:style>
  <w:style w:type="character" w:styleId="Heading5Char" w:customStyle="1">
    <w:name w:val="Heading 5 Char"/>
    <w:basedOn w:val="DefaultParagraphFont"/>
    <w:uiPriority w:val="9"/>
    <w:semiHidden/>
    <w:qFormat/>
    <w:rsid w:val="00fc693f"/>
    <w:rPr>
      <w:rFonts w:ascii="Calibri" w:hAnsi="Calibri" w:eastAsia="" w:cs="" w:asciiTheme="majorHAnsi" w:cstheme="majorBidi" w:eastAsiaTheme="majorEastAsia" w:hAnsiTheme="majorHAnsi"/>
      <w:color w:val="243F60" w:themeColor="accent1" w:themeShade="7f"/>
    </w:rPr>
  </w:style>
  <w:style w:type="character" w:styleId="Heading6Char" w:customStyle="1">
    <w:name w:val="Heading 6 Char"/>
    <w:basedOn w:val="DefaultParagraphFont"/>
    <w:uiPriority w:val="9"/>
    <w:semiHidden/>
    <w:qFormat/>
    <w:rsid w:val="00fc693f"/>
    <w:rPr>
      <w:rFonts w:ascii="Calibri" w:hAnsi="Calibri" w:eastAsia="" w:cs="" w:asciiTheme="majorHAnsi" w:cstheme="majorBidi" w:eastAsiaTheme="majorEastAsia" w:hAnsiTheme="majorHAnsi"/>
      <w:i/>
      <w:iCs/>
      <w:color w:val="243F60" w:themeColor="accent1" w:themeShade="7f"/>
    </w:rPr>
  </w:style>
  <w:style w:type="character" w:styleId="Heading7Char" w:customStyle="1">
    <w:name w:val="Heading 7 Char"/>
    <w:basedOn w:val="DefaultParagraphFont"/>
    <w:uiPriority w:val="9"/>
    <w:semiHidden/>
    <w:qFormat/>
    <w:rsid w:val="00fc693f"/>
    <w:rPr>
      <w:rFonts w:ascii="Calibri" w:hAnsi="Calibri" w:eastAsia="" w:cs="" w:asciiTheme="majorHAnsi" w:cstheme="majorBidi" w:eastAsiaTheme="majorEastAsia" w:hAnsiTheme="majorHAnsi"/>
      <w:i/>
      <w:iCs/>
      <w:color w:val="404040" w:themeColor="text1" w:themeTint="bf"/>
    </w:rPr>
  </w:style>
  <w:style w:type="character" w:styleId="Heading8Char" w:customStyle="1">
    <w:name w:val="Heading 8 Char"/>
    <w:basedOn w:val="DefaultParagraphFont"/>
    <w:uiPriority w:val="9"/>
    <w:semiHidden/>
    <w:qFormat/>
    <w:rsid w:val="00fc693f"/>
    <w:rPr>
      <w:rFonts w:ascii="Calibri" w:hAnsi="Calibri" w:eastAsia="" w:c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uiPriority w:val="9"/>
    <w:semiHidden/>
    <w:qFormat/>
    <w:rsid w:val="00fc693f"/>
    <w:rPr>
      <w:rFonts w:ascii="Calibri" w:hAnsi="Calibri" w:eastAsia="" w:cs="" w:asciiTheme="majorHAnsi" w:cstheme="majorBidi" w:eastAsiaTheme="majorEastAsia" w:hAnsiTheme="majorHAns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Enfasi">
    <w:name w:val="Enfasi"/>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itolo">
    <w:name w:val="Titolo"/>
    <w:basedOn w:val="Normal"/>
    <w:next w:val="Corpodeltesto"/>
    <w:qFormat/>
    <w:pPr>
      <w:keepNext w:val="true"/>
      <w:spacing w:before="240" w:after="120"/>
    </w:pPr>
    <w:rPr>
      <w:rFonts w:ascii="Liberation Sans" w:hAnsi="Liberation Sans" w:eastAsia="Noto Sans CJK SC" w:cs="Noto Serif Devanagari"/>
      <w:sz w:val="28"/>
      <w:szCs w:val="28"/>
    </w:rPr>
  </w:style>
  <w:style w:type="paragraph" w:styleId="Corpodeltesto">
    <w:name w:val="Body Text"/>
    <w:basedOn w:val="Normal"/>
    <w:link w:val="BodyTextChar"/>
    <w:uiPriority w:val="99"/>
    <w:unhideWhenUsed/>
    <w:rsid w:val="00aa1d8d"/>
    <w:pPr>
      <w:spacing w:before="0" w:after="120"/>
    </w:pPr>
    <w:rPr/>
  </w:style>
  <w:style w:type="paragraph" w:styleId="Elenco">
    <w:name w:val="List"/>
    <w:basedOn w:val="Normal"/>
    <w:uiPriority w:val="99"/>
    <w:unhideWhenUsed/>
    <w:rsid w:val="00aa1d8d"/>
    <w:pPr>
      <w:spacing w:before="0" w:after="200"/>
      <w:ind w:left="360" w:hanging="360"/>
      <w:contextualSpacing/>
    </w:pPr>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Noto Serif Devanagari"/>
    </w:rPr>
  </w:style>
  <w:style w:type="paragraph" w:styleId="Caption">
    <w:name w:val="caption"/>
    <w:basedOn w:val="Normal"/>
    <w:next w:val="Normal"/>
    <w:uiPriority w:val="35"/>
    <w:semiHidden/>
    <w:unhideWhenUsed/>
    <w:qFormat/>
    <w:rsid w:val="00fc693f"/>
    <w:pPr>
      <w:spacing w:lineRule="auto" w:line="240"/>
    </w:pPr>
    <w:rPr>
      <w:b/>
      <w:bCs/>
      <w:color w:val="4F81BD" w:themeColor="accent1"/>
      <w:sz w:val="18"/>
      <w:szCs w:val="18"/>
    </w:rPr>
  </w:style>
  <w:style w:type="paragraph" w:styleId="Intestazioneepidipagina">
    <w:name w:val="Intestazione e piè di pagina"/>
    <w:basedOn w:val="Normal"/>
    <w:qFormat/>
    <w:pPr/>
    <w:rPr/>
  </w:style>
  <w:style w:type="paragraph" w:styleId="Intestazione">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Pidipagina">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left"/>
    </w:pPr>
    <w:rPr>
      <w:rFonts w:ascii="Cambria" w:hAnsi="Cambria" w:eastAsia="" w:cs="" w:asciiTheme="minorHAnsi" w:cstheme="minorBidi" w:eastAsiaTheme="minorEastAsia" w:hAnsiTheme="minorHAnsi"/>
      <w:color w:val="auto"/>
      <w:kern w:val="0"/>
      <w:sz w:val="22"/>
      <w:szCs w:val="22"/>
      <w:lang w:val="en-US" w:eastAsia="en-US" w:bidi="ar-SA"/>
    </w:rPr>
  </w:style>
  <w:style w:type="paragraph" w:styleId="Titoloprincipale">
    <w:name w:val="Title"/>
    <w:basedOn w:val="Normal"/>
    <w:next w:val="Normal"/>
    <w:link w:val="TitleChar"/>
    <w:uiPriority w:val="10"/>
    <w:qFormat/>
    <w:rsid w:val="00fc693f"/>
    <w:pPr>
      <w:pBdr>
        <w:bottom w:val="single" w:sz="8" w:space="4" w:color="4F81BD"/>
      </w:pBdr>
      <w:spacing w:lineRule="auto" w:line="240" w:before="0" w:after="300"/>
      <w:contextualSpacing/>
    </w:pPr>
    <w:rPr>
      <w:rFonts w:ascii="Calibri" w:hAnsi="Calibri" w:eastAsia="" w:cs="" w:asciiTheme="majorHAnsi" w:cstheme="majorBidi" w:eastAsiaTheme="majorEastAsia" w:hAnsiTheme="majorHAnsi"/>
      <w:color w:val="17365D" w:themeColor="text2" w:themeShade="bf"/>
      <w:spacing w:val="5"/>
      <w:kern w:val="2"/>
      <w:sz w:val="52"/>
      <w:szCs w:val="52"/>
    </w:rPr>
  </w:style>
  <w:style w:type="paragraph" w:styleId="Sottotitolo">
    <w:name w:val="Subtitle"/>
    <w:basedOn w:val="Normal"/>
    <w:next w:val="Normal"/>
    <w:link w:val="SubtitleChar"/>
    <w:uiPriority w:val="11"/>
    <w:qFormat/>
    <w:rsid w:val="00fc693f"/>
    <w:pPr/>
    <w:rPr>
      <w:rFonts w:ascii="Calibri" w:hAnsi="Calibri" w:eastAsia="" w:cs="" w:asciiTheme="majorHAnsi" w:cstheme="majorBidi" w:eastAsiaTheme="majorEastAsia" w:hAnsiTheme="majorHAnsi"/>
      <w:i/>
      <w:iCs/>
      <w:color w:val="4F81BD" w:themeColor="accent1"/>
      <w:spacing w:val="15"/>
      <w:sz w:val="24"/>
      <w:szCs w:val="24"/>
    </w:rPr>
  </w:style>
  <w:style w:type="paragraph" w:styleId="ListParagraph">
    <w:name w:val="List Paragraph"/>
    <w:basedOn w:val="Normal"/>
    <w:uiPriority w:val="34"/>
    <w:qFormat/>
    <w:rsid w:val="00fc693f"/>
    <w:pPr>
      <w:spacing w:before="0" w:after="200"/>
      <w:ind w:left="720" w:hanging="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Elenco2">
    <w:name w:val="List Bullet 3"/>
    <w:basedOn w:val="Normal"/>
    <w:uiPriority w:val="99"/>
    <w:unhideWhenUsed/>
    <w:rsid w:val="00326f90"/>
    <w:pPr>
      <w:spacing w:before="0" w:after="200"/>
      <w:ind w:left="720" w:hanging="360"/>
      <w:contextualSpacing/>
    </w:pPr>
    <w:rPr/>
  </w:style>
  <w:style w:type="paragraph" w:styleId="Elenco3">
    <w:name w:val="List Bullet 4"/>
    <w:basedOn w:val="Normal"/>
    <w:uiPriority w:val="99"/>
    <w:unhideWhenUsed/>
    <w:rsid w:val="00326f90"/>
    <w:pPr>
      <w:spacing w:before="0" w:after="200"/>
      <w:ind w:left="1080" w:hanging="360"/>
      <w:contextualSpacing/>
    </w:pPr>
    <w:rPr/>
  </w:style>
  <w:style w:type="paragraph" w:styleId="ListBullet">
    <w:name w:val="List Bullet"/>
    <w:basedOn w:val="Normal"/>
    <w:uiPriority w:val="99"/>
    <w:unhideWhenUsed/>
    <w:qFormat/>
    <w:rsid w:val="00326f90"/>
    <w:pPr>
      <w:numPr>
        <w:ilvl w:val="0"/>
        <w:numId w:val="1"/>
      </w:numPr>
      <w:spacing w:before="0" w:after="200"/>
      <w:contextualSpacing/>
    </w:pPr>
    <w:rPr/>
  </w:style>
  <w:style w:type="paragraph" w:styleId="ListBullet2">
    <w:name w:val="List Bullet 2"/>
    <w:basedOn w:val="Normal"/>
    <w:uiPriority w:val="99"/>
    <w:unhideWhenUsed/>
    <w:qFormat/>
    <w:rsid w:val="00326f90"/>
    <w:pPr>
      <w:numPr>
        <w:ilvl w:val="0"/>
        <w:numId w:val="2"/>
      </w:numPr>
      <w:spacing w:before="0" w:after="200"/>
      <w:contextualSpacing/>
    </w:pPr>
    <w:rPr/>
  </w:style>
  <w:style w:type="paragraph" w:styleId="ListBullet3">
    <w:name w:val="List Bullet 3"/>
    <w:basedOn w:val="Normal"/>
    <w:uiPriority w:val="99"/>
    <w:unhideWhenUsed/>
    <w:qFormat/>
    <w:rsid w:val="00326f90"/>
    <w:pPr>
      <w:numPr>
        <w:ilvl w:val="0"/>
        <w:numId w:val="3"/>
      </w:numPr>
      <w:spacing w:before="0" w:after="200"/>
      <w:contextualSpacing/>
    </w:pPr>
    <w:rPr/>
  </w:style>
  <w:style w:type="paragraph" w:styleId="ListNumber">
    <w:name w:val="List Number"/>
    <w:basedOn w:val="Normal"/>
    <w:uiPriority w:val="99"/>
    <w:unhideWhenUsed/>
    <w:qFormat/>
    <w:rsid w:val="00326f90"/>
    <w:pPr>
      <w:numPr>
        <w:ilvl w:val="0"/>
        <w:numId w:val="4"/>
      </w:numPr>
      <w:spacing w:before="0" w:after="200"/>
      <w:contextualSpacing/>
    </w:pPr>
    <w:rPr/>
  </w:style>
  <w:style w:type="paragraph" w:styleId="ListNumber2">
    <w:name w:val="List Number 2"/>
    <w:basedOn w:val="Normal"/>
    <w:uiPriority w:val="99"/>
    <w:unhideWhenUsed/>
    <w:qFormat/>
    <w:rsid w:val="0029639d"/>
    <w:pPr>
      <w:numPr>
        <w:ilvl w:val="0"/>
        <w:numId w:val="5"/>
      </w:numPr>
      <w:spacing w:before="0" w:after="200"/>
      <w:contextualSpacing/>
    </w:pPr>
    <w:rPr/>
  </w:style>
  <w:style w:type="paragraph" w:styleId="ListNumber3">
    <w:name w:val="List Number 3"/>
    <w:basedOn w:val="Normal"/>
    <w:uiPriority w:val="99"/>
    <w:unhideWhenUsed/>
    <w:qFormat/>
    <w:rsid w:val="0029639d"/>
    <w:pPr>
      <w:numPr>
        <w:ilvl w:val="0"/>
        <w:numId w:val="6"/>
      </w:numPr>
      <w:spacing w:before="0" w:after="200"/>
      <w:contextualSpacing/>
    </w:pPr>
    <w:rPr/>
  </w:style>
  <w:style w:type="paragraph" w:styleId="ListContinue">
    <w:name w:val="List Continue"/>
    <w:basedOn w:val="Normal"/>
    <w:uiPriority w:val="99"/>
    <w:unhideWhenUsed/>
    <w:qFormat/>
    <w:rsid w:val="0029639d"/>
    <w:pPr>
      <w:spacing w:before="0" w:after="120"/>
      <w:ind w:left="360" w:hanging="0"/>
      <w:contextualSpacing/>
    </w:pPr>
    <w:rPr/>
  </w:style>
  <w:style w:type="paragraph" w:styleId="ListContinue2">
    <w:name w:val="List Continue 2"/>
    <w:basedOn w:val="Normal"/>
    <w:uiPriority w:val="99"/>
    <w:unhideWhenUsed/>
    <w:qFormat/>
    <w:rsid w:val="0029639d"/>
    <w:pPr>
      <w:spacing w:before="0" w:after="120"/>
      <w:ind w:left="720" w:hanging="0"/>
      <w:contextualSpacing/>
    </w:pPr>
    <w:rPr/>
  </w:style>
  <w:style w:type="paragraph" w:styleId="ListContinue3">
    <w:name w:val="List Continue 3"/>
    <w:basedOn w:val="Normal"/>
    <w:uiPriority w:val="99"/>
    <w:unhideWhenUsed/>
    <w:qFormat/>
    <w:rsid w:val="0029639d"/>
    <w:pPr>
      <w:spacing w:before="0" w:after="120"/>
      <w:ind w:left="1080" w:hanging="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left"/>
    </w:pPr>
    <w:rPr>
      <w:rFonts w:ascii="Courier" w:hAnsi="Courier" w:eastAsia=""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val="000000" w:themeColor="text1"/>
    </w:rPr>
  </w:style>
  <w:style w:type="paragraph" w:styleId="IntenseQuote">
    <w:name w:val="Intense Quote"/>
    <w:basedOn w:val="Normal"/>
    <w:next w:val="Normal"/>
    <w:link w:val="IntenseQuoteChar"/>
    <w:uiPriority w:val="30"/>
    <w:qFormat/>
    <w:rsid w:val="00fc693f"/>
    <w:pPr>
      <w:pBdr>
        <w:bottom w:val="single" w:sz="4" w:space="4" w:color="4F81BD"/>
      </w:pBdr>
      <w:spacing w:before="200" w:after="280"/>
      <w:ind w:left="936" w:right="936" w:hanging="0"/>
    </w:pPr>
    <w:rPr>
      <w:b/>
      <w:bCs/>
      <w:i/>
      <w:iCs/>
      <w:color w:val="4F81BD" w:themeColor="accent1"/>
    </w:rPr>
  </w:style>
  <w:style w:type="paragraph" w:styleId="Indexheading">
    <w:name w:val="index heading"/>
    <w:basedOn w:val="Titolo"/>
    <w:qFormat/>
    <w:pPr/>
    <w:rPr/>
  </w:style>
  <w:style w:type="paragraph" w:styleId="Titoloindiceanalitico">
    <w:name w:val="Index Heading"/>
    <w:basedOn w:val="Titolo"/>
    <w:pPr/>
    <w:rPr/>
  </w:style>
  <w:style w:type="paragraph" w:styleId="Titoloindice">
    <w:name w:val="TOC Heading"/>
    <w:basedOn w:val="Titolo1"/>
    <w:next w:val="Normal"/>
    <w:uiPriority w:val="39"/>
    <w:semiHidden/>
    <w:unhideWhenUsed/>
    <w:qFormat/>
    <w:rsid w:val="00fc693f"/>
    <w:pPr>
      <w:outlineLvl w:val="9"/>
    </w:pPr>
    <w:rPr/>
  </w:style>
  <w:style w:type="numbering" w:styleId="Nessunelenco" w:default="1">
    <w:name w:val="Nessun elenco"/>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Application>LibreOffice/7.3.3.2$Windows_X86_64 LibreOffice_project/d1d0ea68f081ee2800a922cac8f79445e4603348</Application>
  <AppVersion>15.0000</AppVersion>
  <Pages>1</Pages>
  <Words>273</Words>
  <Characters>1786</Characters>
  <CharactersWithSpaces>2045</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it-IT</dc:language>
  <cp:lastModifiedBy/>
  <dcterms:modified xsi:type="dcterms:W3CDTF">2026-07-13T18:12:17Z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